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农行杯”第十五届穿越丹霞山50公里徒步赛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我完全了解自己的身体状况，确认自己的健康状况良好；没有任何的身体不适或疾病（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包括先天性心脏病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风湿性心脏病、高血压、脑血管疾病、心肌炎、其他心脏病、冠状动脉病、严重心律不齐、血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糖过高或过低的糖尿病、以及其他不适合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none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运动的疾病），因此我郑重声明，可以正常参加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。如发现发热、干咳、乏力等异常情况，立即向组委会报告。按照大赛组委会要求，提供相关健康证明。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我充分了解本次比赛期间的训练或比赛有潜在的危险，以及可能由此而导致的受伤或事故。我会做好必要的防范措施，以对自己的安全负责任的态度参赛。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我本人愿意遵守本次比赛活动的所有规则规定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听从组委会指挥，自觉维护比赛秩序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严格遵守检录进场制度，严格遵守竞赛规程，如果本人在参赛过程中发现或注意到任何风险或潜在风险，本人将立刻终止参赛并告知赛会工作人员。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我同意接受主办方在比赛期间提供的现场急救性质的医务治疗，但在医院救治等发生的人身意外伤害事故相关费用由本人负担。我本人以及我的继承人、代理人、个人代表或亲属将放弃追究权利。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日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2D3F"/>
    <w:rsid w:val="3CE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2022-10-08T09:24:00Z</dcterms:created>
  <dc:creator>佽佽迷你</dc:creator>
  <cp:lastModifiedBy>佽佽迷你</cp:lastModifiedBy>
  <dcterms:modified xsi:type="dcterms:W3CDTF">2022-10-08T09:24:37Z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